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0E76"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附件1</w:t>
      </w:r>
      <w:bookmarkStart w:id="0" w:name="_GoBack"/>
      <w:bookmarkEnd w:id="0"/>
    </w:p>
    <w:p w14:paraId="2B54FBCF">
      <w:pPr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承诺函</w:t>
      </w:r>
    </w:p>
    <w:p w14:paraId="4373F67C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我司认真审阅了贵校发布的《佛山校区装修修缮工程供应商征集公告》（以下简称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），自愿报名参加相关工程项目，现郑重承诺如下：</w:t>
      </w:r>
    </w:p>
    <w:p w14:paraId="23E64D6C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1.本次提交的所有资料真实、准确、完整。如我司信息发生变更，将及时更新并书面告知贵校。如因提供虚假资料导致无法承接项目或造成贵校经济损失，由我司承担全部赔偿责任。</w:t>
      </w:r>
    </w:p>
    <w:p w14:paraId="6F2B50EB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.我司未被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信用中国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列入失信被执行人、重大税收违法案件当事人名单；未被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中国政府采购网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列入政府采购严重违法失信行为记录名单；未因严重违法失信行为被联合惩戒并限制参与政府采购活动。</w:t>
      </w:r>
    </w:p>
    <w:p w14:paraId="383581FD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.我司已清楚知悉公告要求，并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报名参与，无论是否被选取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作为承接供应商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，均接受选取结果。</w:t>
      </w:r>
    </w:p>
    <w:p w14:paraId="56106AF6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4.我司如被贵校采购小组推荐并随机抽取确定为供应商，保证在广东政府采购智慧云平台及时响应议价或竞价邀请，按规定签订合同；在履约过程中严格遵守法律法规，不转包、违法分包，并配合完成项目实施。</w:t>
      </w:r>
    </w:p>
    <w:p w14:paraId="234B8817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5.我司承诺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遵守学校相关管理制度及规则。</w:t>
      </w:r>
    </w:p>
    <w:p w14:paraId="180F1F86">
      <w:pPr>
        <w:snapToGrid w:val="0"/>
        <w:spacing w:line="360" w:lineRule="auto"/>
        <w:ind w:firstLine="570"/>
        <w:rPr>
          <w:rFonts w:ascii="宋体" w:hAnsi="宋体" w:eastAsia="宋体"/>
          <w:kern w:val="0"/>
          <w:sz w:val="28"/>
          <w:szCs w:val="28"/>
        </w:rPr>
      </w:pPr>
    </w:p>
    <w:p w14:paraId="62782679">
      <w:pPr>
        <w:snapToGrid w:val="0"/>
        <w:spacing w:line="360" w:lineRule="auto"/>
        <w:ind w:firstLine="4200" w:firstLineChars="15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供应商名称（盖公章）：</w:t>
      </w:r>
    </w:p>
    <w:p w14:paraId="7D3F9446">
      <w:pPr>
        <w:snapToGrid w:val="0"/>
        <w:spacing w:line="360" w:lineRule="auto"/>
        <w:ind w:firstLine="3920" w:firstLineChars="14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或授权代理人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：签字   </w:t>
      </w:r>
    </w:p>
    <w:p w14:paraId="414BA362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年    月    日</w:t>
      </w:r>
    </w:p>
    <w:p w14:paraId="5D4BBB63">
      <w:pPr>
        <w:snapToGrid w:val="0"/>
        <w:spacing w:line="360" w:lineRule="auto"/>
        <w:ind w:right="128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188"/>
    </w:sdtPr>
    <w:sdtContent>
      <w:p w14:paraId="287CB72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981816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523E4"/>
    <w:rsid w:val="26A44A5A"/>
    <w:rsid w:val="312C68BA"/>
    <w:rsid w:val="35B06D0B"/>
    <w:rsid w:val="367F520F"/>
    <w:rsid w:val="4EE36366"/>
    <w:rsid w:val="4FF53C2E"/>
    <w:rsid w:val="52375EE9"/>
    <w:rsid w:val="6C4458B1"/>
    <w:rsid w:val="6EBA64A1"/>
    <w:rsid w:val="74D523E4"/>
    <w:rsid w:val="75AD11C1"/>
    <w:rsid w:val="78F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keepNext/>
      <w:keepLines/>
      <w:spacing w:before="340" w:after="330" w:line="240" w:lineRule="auto"/>
      <w:outlineLvl w:val="0"/>
    </w:pPr>
    <w:rPr>
      <w:rFonts w:ascii="Arial" w:hAnsi="Arial" w:eastAsia="宋体" w:cs="Times New Roman"/>
      <w:bCs/>
      <w:kern w:val="44"/>
      <w:sz w:val="28"/>
      <w:szCs w:val="44"/>
    </w:rPr>
  </w:style>
  <w:style w:type="paragraph" w:styleId="4">
    <w:name w:val="heading 2"/>
    <w:basedOn w:val="5"/>
    <w:next w:val="1"/>
    <w:link w:val="10"/>
    <w:semiHidden/>
    <w:unhideWhenUsed/>
    <w:qFormat/>
    <w:uiPriority w:val="0"/>
    <w:pPr>
      <w:keepNext/>
      <w:keepLines/>
      <w:spacing w:before="260" w:after="260" w:line="240" w:lineRule="atLeast"/>
      <w:jc w:val="left"/>
      <w:outlineLvl w:val="1"/>
    </w:pPr>
    <w:rPr>
      <w:rFonts w:ascii="Arial" w:hAnsi="Arial" w:eastAsia="宋体" w:cs="Times New Roman"/>
      <w:bCs/>
      <w:kern w:val="0"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Arial" w:hAnsi="Arial" w:eastAsia="宋体" w:cs="Times New Roman"/>
      <w:b/>
      <w:bCs/>
      <w:kern w:val="44"/>
      <w:sz w:val="28"/>
      <w:szCs w:val="44"/>
    </w:rPr>
  </w:style>
  <w:style w:type="character" w:customStyle="1" w:styleId="10">
    <w:name w:val="标题 2 Char"/>
    <w:basedOn w:val="8"/>
    <w:link w:val="4"/>
    <w:qFormat/>
    <w:uiPriority w:val="0"/>
    <w:rPr>
      <w:rFonts w:ascii="Arial" w:hAnsi="Arial" w:eastAsia="宋体" w:cs="Times New Roman"/>
      <w:b/>
      <w:bCs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459b81de-cb6d-4757-b24d-567bb98e14c2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4373F67C</paraID>
      <start>36</start>
      <end>38</end>
      <status>modified</status>
      <modifiedWord>“</modifiedWord>
      <trackRevisions>true</trackRevisions>
    </reviewItem>
    <reviewItem>
      <errorID>f23b4a3b-cfc7-418d-b864-fa694fbc25fb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4373F67C</paraID>
      <start>40</start>
      <end>42</end>
      <status>modified</status>
      <modifiedWord>”</modifiedWord>
      <trackRevisions>true</trackRevisions>
    </reviewItem>
    <reviewItem>
      <errorID>07376d30-ee94-4cac-9a05-96e211d7c5b9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6F2B50EB</paraID>
      <start>6</start>
      <end>8</end>
      <status>modified</status>
      <modifiedWord>“</modifiedWord>
      <trackRevisions>true</trackRevisions>
    </reviewItem>
    <reviewItem>
      <errorID>664cbab6-9d0a-4503-a200-d56ea52190c4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6F2B50EB</paraID>
      <start>12</start>
      <end>14</end>
      <status>modified</status>
      <modifiedWord>”</modifiedWord>
      <trackRevisions>true</trackRevisions>
    </reviewItem>
    <reviewItem>
      <errorID>c949f138-e002-4c1d-8057-0c09cf12491e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6F2B50EB</paraID>
      <start>39</start>
      <end>41</end>
      <status>modified</status>
      <modifiedWord>“</modifiedWord>
      <trackRevisions>true</trackRevisions>
    </reviewItem>
    <reviewItem>
      <errorID>8186912c-b46a-418c-89a6-9b8dfeb8408e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6F2B50EB</paraID>
      <start>48</start>
      <end>50</end>
      <status>modified</status>
      <modifiedWord>”</modifiedWord>
      <trackRevisions>true</trackRevisions>
    </reviewItem>
    <reviewItem>
      <errorID>de444d60-e18b-4603-ad4c-83b1e6ef39ae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7D3F9446</paraID>
      <start>5</start>
      <end>7</end>
      <status>modified</status>
      <modifiedWord>（</modifiedWord>
      <trackRevisions>true</trackRevisions>
    </reviewItem>
    <reviewItem>
      <errorID>7b95ed3c-0676-4776-a2d7-5b561da9cfe4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7D3F9446</paraID>
      <start>13</start>
      <end>15</end>
      <status>modified</status>
      <modifiedWord>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ffff37b-13c1-4172-905b-b0e002889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829</Characters>
  <Lines>0</Lines>
  <Paragraphs>0</Paragraphs>
  <TotalTime>22</TotalTime>
  <ScaleCrop>false</ScaleCrop>
  <LinksUpToDate>false</LinksUpToDate>
  <CharactersWithSpaces>871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2021-11-10T01:33:00Z</dcterms:created>
  <dc:creator>紫月亮</dc:creator>
  <cp:lastModifiedBy>Administrator</cp:lastModifiedBy>
  <dcterms:modified xsi:type="dcterms:W3CDTF">2026-03-09T09:18:27Z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BB0E3984BE5E4C3482DC5F9A5E473940_13</vt:lpwstr>
  </property>
  <property fmtid="{D5CDD505-2E9C-101B-9397-08002B2CF9AE}" pid="4" name="KSOTemplateDocerSaveRecord">
    <vt:lpwstr>eyJoZGlkIjoiNWNiNDEzODZkM2I0M2Y3OTY2M2E1ZGNjMmQ3YWM0YmUiLCJ1c2VySWQiOiIxNjgyMzA5NjI1In0=</vt:lpwstr>
  </property>
</Properties>
</file>